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8" w:rsidRDefault="00163888">
      <w:pPr>
        <w:pStyle w:val="ConsPlusTitlePage"/>
      </w:pPr>
      <w:r>
        <w:br/>
      </w:r>
    </w:p>
    <w:p w:rsidR="00163888" w:rsidRDefault="00163888">
      <w:pPr>
        <w:pStyle w:val="ConsPlusNormal"/>
        <w:jc w:val="both"/>
        <w:outlineLvl w:val="0"/>
      </w:pPr>
    </w:p>
    <w:p w:rsidR="00163888" w:rsidRDefault="00163888">
      <w:pPr>
        <w:pStyle w:val="ConsPlusNormal"/>
        <w:outlineLvl w:val="0"/>
      </w:pPr>
      <w:r>
        <w:t>Зарегистрировано в Минюсте России 11 марта 2016 г. N 41386</w:t>
      </w:r>
    </w:p>
    <w:p w:rsidR="00163888" w:rsidRDefault="00163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3888" w:rsidRDefault="00163888">
      <w:pPr>
        <w:pStyle w:val="ConsPlusTitle"/>
        <w:jc w:val="center"/>
      </w:pPr>
    </w:p>
    <w:p w:rsidR="00163888" w:rsidRDefault="00163888">
      <w:pPr>
        <w:pStyle w:val="ConsPlusTitle"/>
        <w:jc w:val="center"/>
      </w:pPr>
      <w:r>
        <w:t>ПРИКАЗ</w:t>
      </w:r>
    </w:p>
    <w:p w:rsidR="00163888" w:rsidRDefault="00163888">
      <w:pPr>
        <w:pStyle w:val="ConsPlusTitle"/>
        <w:jc w:val="center"/>
      </w:pPr>
      <w:r>
        <w:t>от 18 февраля 2016 г. N 73н</w:t>
      </w:r>
    </w:p>
    <w:p w:rsidR="00163888" w:rsidRDefault="00163888">
      <w:pPr>
        <w:pStyle w:val="ConsPlusTitle"/>
        <w:jc w:val="center"/>
      </w:pPr>
    </w:p>
    <w:p w:rsidR="00163888" w:rsidRDefault="00163888">
      <w:pPr>
        <w:pStyle w:val="ConsPlusTitle"/>
        <w:jc w:val="center"/>
      </w:pPr>
      <w:r>
        <w:t>ОБ УТВЕРЖДЕНИИ ПРОФЕССИОНАЛЬНОГО СТАНДАРТА</w:t>
      </w:r>
    </w:p>
    <w:p w:rsidR="00163888" w:rsidRDefault="00163888">
      <w:pPr>
        <w:pStyle w:val="ConsPlusTitle"/>
        <w:jc w:val="center"/>
      </w:pPr>
      <w:r>
        <w:t>"СПЕЦИАЛИСТ ПО АНТИДОПИНГОВОМУ ОБЕСПЕЧЕНИЮ"</w:t>
      </w: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63888" w:rsidRDefault="00163888">
      <w:pPr>
        <w:pStyle w:val="ConsPlusNormal"/>
        <w:spacing w:before="28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right"/>
      </w:pPr>
      <w:r>
        <w:t>Министр</w:t>
      </w:r>
    </w:p>
    <w:p w:rsidR="00163888" w:rsidRDefault="00163888">
      <w:pPr>
        <w:pStyle w:val="ConsPlusNormal"/>
        <w:jc w:val="right"/>
      </w:pPr>
      <w:r>
        <w:t>М.А.ТОПИЛИН</w:t>
      </w: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right"/>
        <w:outlineLvl w:val="0"/>
      </w:pPr>
      <w:r>
        <w:t>Утвержден</w:t>
      </w:r>
    </w:p>
    <w:p w:rsidR="00163888" w:rsidRDefault="00163888">
      <w:pPr>
        <w:pStyle w:val="ConsPlusNormal"/>
        <w:jc w:val="right"/>
      </w:pPr>
      <w:r>
        <w:t>приказом Министерства труда</w:t>
      </w:r>
    </w:p>
    <w:p w:rsidR="00163888" w:rsidRDefault="00163888">
      <w:pPr>
        <w:pStyle w:val="ConsPlusNormal"/>
        <w:jc w:val="right"/>
      </w:pPr>
      <w:r>
        <w:t>и социальной защиты</w:t>
      </w:r>
    </w:p>
    <w:p w:rsidR="00163888" w:rsidRDefault="00163888">
      <w:pPr>
        <w:pStyle w:val="ConsPlusNormal"/>
        <w:jc w:val="right"/>
      </w:pPr>
      <w:r>
        <w:t>Российской Федерации</w:t>
      </w:r>
    </w:p>
    <w:p w:rsidR="00163888" w:rsidRDefault="00163888">
      <w:pPr>
        <w:pStyle w:val="ConsPlusNormal"/>
        <w:jc w:val="right"/>
      </w:pPr>
      <w:r>
        <w:t>от 18 февраля 2016 г. N 73н</w:t>
      </w: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63888" w:rsidRDefault="00163888">
      <w:pPr>
        <w:pStyle w:val="ConsPlusTitle"/>
        <w:jc w:val="center"/>
      </w:pPr>
    </w:p>
    <w:p w:rsidR="00163888" w:rsidRDefault="00163888">
      <w:pPr>
        <w:pStyle w:val="ConsPlusTitle"/>
        <w:jc w:val="center"/>
      </w:pPr>
      <w:r>
        <w:t>СПЕЦИАЛИСТ ПО АНТИДОПИНГОВОМУ ОБЕСПЕЧЕНИЮ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2"/>
        <w:gridCol w:w="2016"/>
      </w:tblGrid>
      <w:tr w:rsidR="00163888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  <w:jc w:val="center"/>
            </w:pPr>
            <w:r>
              <w:t>825</w:t>
            </w: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center"/>
        <w:outlineLvl w:val="1"/>
      </w:pPr>
      <w:r>
        <w:t>I. Общие сведения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389"/>
        <w:gridCol w:w="1361"/>
      </w:tblGrid>
      <w:tr w:rsidR="00163888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163888" w:rsidRDefault="00163888">
            <w:pPr>
              <w:pStyle w:val="ConsPlusNormal"/>
            </w:pPr>
            <w:r>
              <w:lastRenderedPageBreak/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05.010</w:t>
            </w:r>
          </w:p>
        </w:tc>
      </w:tr>
      <w:tr w:rsidR="00163888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16388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3874"/>
        <w:gridCol w:w="1262"/>
        <w:gridCol w:w="2778"/>
      </w:tblGrid>
      <w:tr w:rsidR="00163888">
        <w:tc>
          <w:tcPr>
            <w:tcW w:w="1682" w:type="dxa"/>
          </w:tcPr>
          <w:p w:rsidR="00163888" w:rsidRDefault="00163888">
            <w:pPr>
              <w:pStyle w:val="ConsPlusNormal"/>
            </w:pPr>
            <w:hyperlink r:id="rId5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163888" w:rsidRDefault="00163888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</w:tr>
      <w:tr w:rsidR="0016388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 xml:space="preserve">(код </w:t>
            </w:r>
            <w:hyperlink r:id="rId6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7928"/>
      </w:tblGrid>
      <w:tr w:rsidR="00163888">
        <w:tc>
          <w:tcPr>
            <w:tcW w:w="1682" w:type="dxa"/>
          </w:tcPr>
          <w:p w:rsidR="00163888" w:rsidRDefault="00163888">
            <w:pPr>
              <w:pStyle w:val="ConsPlusNormal"/>
            </w:pPr>
            <w:hyperlink r:id="rId8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163888" w:rsidRDefault="00163888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16388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63888" w:rsidRDefault="00163888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163888" w:rsidRDefault="00163888">
      <w:pPr>
        <w:pStyle w:val="ConsPlusNormal"/>
        <w:jc w:val="center"/>
      </w:pPr>
      <w:r>
        <w:t>профессиональной деятельности)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64"/>
        <w:gridCol w:w="4252"/>
        <w:gridCol w:w="850"/>
        <w:gridCol w:w="1020"/>
      </w:tblGrid>
      <w:tr w:rsidR="00163888">
        <w:tc>
          <w:tcPr>
            <w:tcW w:w="3515" w:type="dxa"/>
            <w:gridSpan w:val="3"/>
          </w:tcPr>
          <w:p w:rsidR="00163888" w:rsidRDefault="0016388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163888" w:rsidRDefault="0016388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63888">
        <w:tc>
          <w:tcPr>
            <w:tcW w:w="567" w:type="dxa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163888" w:rsidRDefault="001638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163888" w:rsidRDefault="001638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163888" w:rsidRDefault="001638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163888" w:rsidRDefault="001638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63888">
        <w:tc>
          <w:tcPr>
            <w:tcW w:w="567" w:type="dxa"/>
            <w:vMerge w:val="restart"/>
          </w:tcPr>
          <w:p w:rsidR="00163888" w:rsidRDefault="00163888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163888" w:rsidRDefault="00163888">
            <w:pPr>
              <w:pStyle w:val="ConsPlusNormal"/>
            </w:pPr>
            <w:r>
              <w:t>Подготовка и проведение мероприятий, направленных на противодейств</w:t>
            </w:r>
            <w:r>
              <w:lastRenderedPageBreak/>
              <w:t>ие применению допинга в спорте</w:t>
            </w:r>
          </w:p>
        </w:tc>
        <w:tc>
          <w:tcPr>
            <w:tcW w:w="964" w:type="dxa"/>
            <w:vMerge w:val="restart"/>
          </w:tcPr>
          <w:p w:rsidR="00163888" w:rsidRDefault="001638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</w:tcPr>
          <w:p w:rsidR="00163888" w:rsidRDefault="00163888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163888" w:rsidRDefault="00163888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:rsidR="00163888" w:rsidRDefault="00163888">
            <w:pPr>
              <w:pStyle w:val="ConsPlusNormal"/>
              <w:jc w:val="center"/>
            </w:pPr>
            <w:r>
              <w:t>4</w:t>
            </w:r>
          </w:p>
        </w:tc>
      </w:tr>
      <w:tr w:rsidR="00163888">
        <w:tc>
          <w:tcPr>
            <w:tcW w:w="567" w:type="dxa"/>
            <w:vMerge/>
          </w:tcPr>
          <w:p w:rsidR="00163888" w:rsidRDefault="00163888"/>
        </w:tc>
        <w:tc>
          <w:tcPr>
            <w:tcW w:w="1984" w:type="dxa"/>
            <w:vMerge/>
          </w:tcPr>
          <w:p w:rsidR="00163888" w:rsidRDefault="00163888"/>
        </w:tc>
        <w:tc>
          <w:tcPr>
            <w:tcW w:w="964" w:type="dxa"/>
            <w:vMerge/>
          </w:tcPr>
          <w:p w:rsidR="00163888" w:rsidRDefault="00163888"/>
        </w:tc>
        <w:tc>
          <w:tcPr>
            <w:tcW w:w="4252" w:type="dxa"/>
          </w:tcPr>
          <w:p w:rsidR="00163888" w:rsidRDefault="00163888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163888" w:rsidRDefault="00163888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163888" w:rsidRDefault="00163888"/>
        </w:tc>
      </w:tr>
      <w:tr w:rsidR="00163888">
        <w:tc>
          <w:tcPr>
            <w:tcW w:w="567" w:type="dxa"/>
            <w:vMerge/>
          </w:tcPr>
          <w:p w:rsidR="00163888" w:rsidRDefault="00163888"/>
        </w:tc>
        <w:tc>
          <w:tcPr>
            <w:tcW w:w="1984" w:type="dxa"/>
            <w:vMerge/>
          </w:tcPr>
          <w:p w:rsidR="00163888" w:rsidRDefault="00163888"/>
        </w:tc>
        <w:tc>
          <w:tcPr>
            <w:tcW w:w="964" w:type="dxa"/>
            <w:vMerge/>
          </w:tcPr>
          <w:p w:rsidR="00163888" w:rsidRDefault="00163888"/>
        </w:tc>
        <w:tc>
          <w:tcPr>
            <w:tcW w:w="4252" w:type="dxa"/>
          </w:tcPr>
          <w:p w:rsidR="00163888" w:rsidRDefault="00163888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163888" w:rsidRDefault="00163888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163888" w:rsidRDefault="00163888"/>
        </w:tc>
      </w:tr>
      <w:tr w:rsidR="00163888">
        <w:tc>
          <w:tcPr>
            <w:tcW w:w="567" w:type="dxa"/>
            <w:vMerge w:val="restart"/>
          </w:tcPr>
          <w:p w:rsidR="00163888" w:rsidRDefault="00163888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163888" w:rsidRDefault="00163888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:rsidR="00163888" w:rsidRDefault="001638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163888" w:rsidRDefault="00163888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163888" w:rsidRDefault="0016388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163888" w:rsidRDefault="00163888">
            <w:pPr>
              <w:pStyle w:val="ConsPlusNormal"/>
              <w:jc w:val="center"/>
            </w:pPr>
            <w:r>
              <w:t>6</w:t>
            </w:r>
          </w:p>
        </w:tc>
      </w:tr>
      <w:tr w:rsidR="00163888">
        <w:tc>
          <w:tcPr>
            <w:tcW w:w="567" w:type="dxa"/>
            <w:vMerge/>
          </w:tcPr>
          <w:p w:rsidR="00163888" w:rsidRDefault="00163888"/>
        </w:tc>
        <w:tc>
          <w:tcPr>
            <w:tcW w:w="1984" w:type="dxa"/>
            <w:vMerge/>
          </w:tcPr>
          <w:p w:rsidR="00163888" w:rsidRDefault="00163888"/>
        </w:tc>
        <w:tc>
          <w:tcPr>
            <w:tcW w:w="964" w:type="dxa"/>
            <w:vMerge/>
          </w:tcPr>
          <w:p w:rsidR="00163888" w:rsidRDefault="00163888"/>
        </w:tc>
        <w:tc>
          <w:tcPr>
            <w:tcW w:w="4252" w:type="dxa"/>
          </w:tcPr>
          <w:p w:rsidR="00163888" w:rsidRDefault="00163888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163888" w:rsidRDefault="0016388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  <w:vMerge/>
          </w:tcPr>
          <w:p w:rsidR="00163888" w:rsidRDefault="00163888"/>
        </w:tc>
      </w:tr>
      <w:tr w:rsidR="00163888">
        <w:tc>
          <w:tcPr>
            <w:tcW w:w="567" w:type="dxa"/>
            <w:vMerge/>
          </w:tcPr>
          <w:p w:rsidR="00163888" w:rsidRDefault="00163888"/>
        </w:tc>
        <w:tc>
          <w:tcPr>
            <w:tcW w:w="1984" w:type="dxa"/>
            <w:vMerge/>
          </w:tcPr>
          <w:p w:rsidR="00163888" w:rsidRDefault="00163888"/>
        </w:tc>
        <w:tc>
          <w:tcPr>
            <w:tcW w:w="964" w:type="dxa"/>
            <w:vMerge/>
          </w:tcPr>
          <w:p w:rsidR="00163888" w:rsidRDefault="00163888"/>
        </w:tc>
        <w:tc>
          <w:tcPr>
            <w:tcW w:w="4252" w:type="dxa"/>
          </w:tcPr>
          <w:p w:rsidR="00163888" w:rsidRDefault="00163888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163888" w:rsidRDefault="0016388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163888" w:rsidRDefault="00163888"/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2"/>
      </w:pPr>
      <w:r>
        <w:t>3.1. Обобщенная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4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Дополнительные характеристики: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163888">
        <w:tc>
          <w:tcPr>
            <w:tcW w:w="1701" w:type="dxa"/>
          </w:tcPr>
          <w:p w:rsidR="00163888" w:rsidRDefault="001638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163888" w:rsidRDefault="001638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3888">
        <w:tc>
          <w:tcPr>
            <w:tcW w:w="1701" w:type="dxa"/>
          </w:tcPr>
          <w:p w:rsidR="00163888" w:rsidRDefault="0016388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Спортивные служащие</w:t>
            </w:r>
          </w:p>
        </w:tc>
      </w:tr>
      <w:tr w:rsidR="00163888">
        <w:tc>
          <w:tcPr>
            <w:tcW w:w="1701" w:type="dxa"/>
            <w:vMerge w:val="restart"/>
          </w:tcPr>
          <w:p w:rsidR="00163888" w:rsidRDefault="00163888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163888">
        <w:tc>
          <w:tcPr>
            <w:tcW w:w="1701" w:type="dxa"/>
            <w:vMerge/>
          </w:tcPr>
          <w:p w:rsidR="00163888" w:rsidRDefault="00163888"/>
        </w:tc>
        <w:tc>
          <w:tcPr>
            <w:tcW w:w="1134" w:type="dxa"/>
          </w:tcPr>
          <w:p w:rsidR="00163888" w:rsidRDefault="00163888">
            <w:pPr>
              <w:pStyle w:val="ConsPlusNormal"/>
            </w:pPr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Инструктор по спорту</w:t>
            </w:r>
          </w:p>
        </w:tc>
      </w:tr>
      <w:tr w:rsidR="00163888">
        <w:tc>
          <w:tcPr>
            <w:tcW w:w="1701" w:type="dxa"/>
            <w:vMerge w:val="restart"/>
          </w:tcPr>
          <w:p w:rsidR="00163888" w:rsidRDefault="0016388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163888">
        <w:tc>
          <w:tcPr>
            <w:tcW w:w="1701" w:type="dxa"/>
            <w:vMerge/>
          </w:tcPr>
          <w:p w:rsidR="00163888" w:rsidRDefault="00163888"/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Инструктор по спорту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3.1.1.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 xml:space="preserve">Проработка и подготовка мер по противодействию использованию запрещенных допинговых средств и/или методов для проведения </w:t>
            </w:r>
            <w:r>
              <w:lastRenderedPageBreak/>
              <w:t>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Уровень (подуровень) квалификац</w:t>
            </w:r>
            <w:r>
              <w:lastRenderedPageBreak/>
              <w:t>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3.1.2.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4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3.1.3.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4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Ведение реестра организаций (лиц), заинтересованных в </w:t>
            </w:r>
            <w:r>
              <w:lastRenderedPageBreak/>
              <w:t>развитии сотрудничества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2"/>
      </w:pPr>
      <w:r>
        <w:t>3.2. Обобщенная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6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Дополнительные характеристики: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163888">
        <w:tc>
          <w:tcPr>
            <w:tcW w:w="1701" w:type="dxa"/>
          </w:tcPr>
          <w:p w:rsidR="00163888" w:rsidRDefault="001638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163888" w:rsidRDefault="001638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63888">
        <w:tc>
          <w:tcPr>
            <w:tcW w:w="1701" w:type="dxa"/>
          </w:tcPr>
          <w:p w:rsidR="00163888" w:rsidRDefault="0016388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Спортивные служащие</w:t>
            </w:r>
          </w:p>
        </w:tc>
      </w:tr>
      <w:tr w:rsidR="00163888">
        <w:tc>
          <w:tcPr>
            <w:tcW w:w="1701" w:type="dxa"/>
            <w:vMerge w:val="restart"/>
          </w:tcPr>
          <w:p w:rsidR="00163888" w:rsidRDefault="00163888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 xml:space="preserve">Инструктор-методист физкультурно-спортивных </w:t>
            </w:r>
            <w:r>
              <w:lastRenderedPageBreak/>
              <w:t>организаций</w:t>
            </w:r>
          </w:p>
        </w:tc>
      </w:tr>
      <w:tr w:rsidR="00163888">
        <w:tc>
          <w:tcPr>
            <w:tcW w:w="1701" w:type="dxa"/>
            <w:vMerge/>
          </w:tcPr>
          <w:p w:rsidR="00163888" w:rsidRDefault="00163888"/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Инструктор по спорту</w:t>
            </w:r>
          </w:p>
        </w:tc>
      </w:tr>
      <w:tr w:rsidR="00163888">
        <w:tc>
          <w:tcPr>
            <w:tcW w:w="1701" w:type="dxa"/>
            <w:vMerge w:val="restart"/>
          </w:tcPr>
          <w:p w:rsidR="00163888" w:rsidRDefault="0016388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163888">
        <w:tc>
          <w:tcPr>
            <w:tcW w:w="1701" w:type="dxa"/>
            <w:vMerge/>
          </w:tcPr>
          <w:p w:rsidR="00163888" w:rsidRDefault="00163888"/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Инструктор по спорту</w:t>
            </w:r>
          </w:p>
        </w:tc>
      </w:tr>
      <w:tr w:rsidR="00163888">
        <w:tc>
          <w:tcPr>
            <w:tcW w:w="1701" w:type="dxa"/>
          </w:tcPr>
          <w:p w:rsidR="00163888" w:rsidRDefault="0016388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163888" w:rsidRDefault="0016388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163888" w:rsidRDefault="00163888">
            <w:pPr>
              <w:pStyle w:val="ConsPlusNormal"/>
            </w:pPr>
            <w:r>
              <w:t>Физическая культура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3.2.1.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6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Подготовка материалов для </w:t>
            </w:r>
            <w:proofErr w:type="spellStart"/>
            <w:r>
              <w:t>паралимпийцев</w:t>
            </w:r>
            <w:proofErr w:type="spellEnd"/>
            <w:r>
              <w:t xml:space="preserve">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t>паралимпийском</w:t>
            </w:r>
            <w:proofErr w:type="spellEnd"/>
            <w:r>
              <w:t xml:space="preserve">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Содержание учебных программ и принципы организации </w:t>
            </w:r>
            <w:r>
              <w:lastRenderedPageBreak/>
              <w:t>антидопинговых мероприятий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Методы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представления материалов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3.2.2.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6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</w:t>
            </w:r>
            <w:r>
              <w:lastRenderedPageBreak/>
              <w:t>проведения официального спортивного мероприятия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Современные методики составления просветительских </w:t>
            </w:r>
            <w:r>
              <w:lastRenderedPageBreak/>
              <w:t>программ и информационных мероприятий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3"/>
      </w:pPr>
      <w:r>
        <w:t>3.2.3. Трудовая функция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1638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6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163888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163888" w:rsidRDefault="0016388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63888" w:rsidRDefault="00163888">
            <w:pPr>
              <w:pStyle w:val="ConsPlusNormal"/>
            </w:pPr>
          </w:p>
        </w:tc>
        <w:tc>
          <w:tcPr>
            <w:tcW w:w="2154" w:type="dxa"/>
          </w:tcPr>
          <w:p w:rsidR="00163888" w:rsidRDefault="00163888">
            <w:pPr>
              <w:pStyle w:val="ConsPlusNormal"/>
            </w:pPr>
          </w:p>
        </w:tc>
      </w:tr>
      <w:tr w:rsidR="001638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163888" w:rsidRDefault="001638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163888" w:rsidRDefault="001638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163888">
        <w:tc>
          <w:tcPr>
            <w:tcW w:w="2608" w:type="dxa"/>
            <w:vMerge w:val="restart"/>
          </w:tcPr>
          <w:p w:rsidR="00163888" w:rsidRDefault="001638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63888">
        <w:tc>
          <w:tcPr>
            <w:tcW w:w="2608" w:type="dxa"/>
            <w:vMerge/>
          </w:tcPr>
          <w:p w:rsidR="00163888" w:rsidRDefault="00163888"/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 xml:space="preserve">Основы работы с графическими, текстовыми </w:t>
            </w:r>
            <w:r>
              <w:lastRenderedPageBreak/>
              <w:t>редакторами, электронными таблицами, электронной почтой и браузерами</w:t>
            </w:r>
          </w:p>
        </w:tc>
      </w:tr>
      <w:tr w:rsidR="00163888">
        <w:tc>
          <w:tcPr>
            <w:tcW w:w="2608" w:type="dxa"/>
          </w:tcPr>
          <w:p w:rsidR="00163888" w:rsidRDefault="001638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163888" w:rsidRDefault="00163888">
            <w:pPr>
              <w:pStyle w:val="ConsPlusNormal"/>
              <w:jc w:val="both"/>
            </w:pPr>
            <w:r>
              <w:t>-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63888" w:rsidRDefault="00163888">
      <w:pPr>
        <w:pStyle w:val="ConsPlusNormal"/>
        <w:jc w:val="center"/>
      </w:pPr>
      <w:r>
        <w:t>профессионального стандарта</w:t>
      </w: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320"/>
      </w:tblGrid>
      <w:tr w:rsidR="00163888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163888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163888" w:rsidRDefault="00163888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63888" w:rsidRDefault="001638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9180"/>
      </w:tblGrid>
      <w:tr w:rsidR="00163888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163888" w:rsidRDefault="00163888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ind w:firstLine="540"/>
        <w:jc w:val="both"/>
      </w:pPr>
      <w:r>
        <w:t>--------------------------------</w:t>
      </w:r>
    </w:p>
    <w:p w:rsidR="00163888" w:rsidRDefault="00163888">
      <w:pPr>
        <w:pStyle w:val="ConsPlusNormal"/>
        <w:spacing w:before="28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63888" w:rsidRDefault="00163888">
      <w:pPr>
        <w:pStyle w:val="ConsPlusNormal"/>
        <w:spacing w:before="28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63888" w:rsidRDefault="00163888">
      <w:pPr>
        <w:pStyle w:val="ConsPlusNormal"/>
        <w:spacing w:before="280"/>
        <w:ind w:firstLine="540"/>
        <w:jc w:val="both"/>
      </w:pPr>
      <w:bookmarkStart w:id="3" w:name="P543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163888" w:rsidRDefault="00163888">
      <w:pPr>
        <w:pStyle w:val="ConsPlusNormal"/>
        <w:spacing w:before="280"/>
        <w:ind w:firstLine="540"/>
        <w:jc w:val="both"/>
      </w:pPr>
      <w:bookmarkStart w:id="4" w:name="P544"/>
      <w:bookmarkEnd w:id="4"/>
      <w:r>
        <w:t xml:space="preserve">&lt;4&gt;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63888" w:rsidRDefault="00163888">
      <w:pPr>
        <w:pStyle w:val="ConsPlusNormal"/>
        <w:spacing w:before="280"/>
        <w:ind w:firstLine="540"/>
        <w:jc w:val="both"/>
      </w:pPr>
      <w:bookmarkStart w:id="5" w:name="P545"/>
      <w:bookmarkEnd w:id="5"/>
      <w:r>
        <w:t xml:space="preserve">&lt;5&gt;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jc w:val="both"/>
      </w:pPr>
    </w:p>
    <w:p w:rsidR="00163888" w:rsidRDefault="00163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DFF" w:rsidRDefault="00840DFF"/>
    <w:sectPr w:rsidR="00840DFF" w:rsidSect="00BC7C20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3888"/>
    <w:rsid w:val="0001334A"/>
    <w:rsid w:val="00023CDD"/>
    <w:rsid w:val="00057DAD"/>
    <w:rsid w:val="00163888"/>
    <w:rsid w:val="002152F2"/>
    <w:rsid w:val="002406CD"/>
    <w:rsid w:val="003028B3"/>
    <w:rsid w:val="00384A6E"/>
    <w:rsid w:val="005D6A42"/>
    <w:rsid w:val="007246B0"/>
    <w:rsid w:val="007B06C7"/>
    <w:rsid w:val="007C172B"/>
    <w:rsid w:val="00840DFF"/>
    <w:rsid w:val="00850232"/>
    <w:rsid w:val="008A37BE"/>
    <w:rsid w:val="0096797F"/>
    <w:rsid w:val="00AB6991"/>
    <w:rsid w:val="00AF4670"/>
    <w:rsid w:val="00CA3E2C"/>
    <w:rsid w:val="00F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88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6388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63888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A9C9DCB33A5DFB7DDF48DF03C1F51719BB3A366453A1B7Bc4v7K" TargetMode="External"/><Relationship Id="rId13" Type="http://schemas.openxmlformats.org/officeDocument/2006/relationships/hyperlink" Target="consultantplus://offline/ref=BA41E342996268BFF51592DFB91B1383999E99C03DA1DFB7DDF48DF03C1F51719BB3A36645391C73c4vAK" TargetMode="External"/><Relationship Id="rId18" Type="http://schemas.openxmlformats.org/officeDocument/2006/relationships/hyperlink" Target="consultantplus://offline/ref=BA41E342996268BFF51592DFB91B1383999E99C03DA1DFB7DDF48DF03C1F51719BB3A36645391C73c4vA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41E342996268BFF51592DFB91B1383999C99C130A7DFB7DDF48DF03C1F51719BB3A366453F1C7Ac4v9K" TargetMode="External"/><Relationship Id="rId7" Type="http://schemas.openxmlformats.org/officeDocument/2006/relationships/hyperlink" Target="consultantplus://offline/ref=BA41E342996268BFF51592DFB91B1383999A9BC031A4DFB7DDF48DF03Cc1vFK" TargetMode="External"/><Relationship Id="rId12" Type="http://schemas.openxmlformats.org/officeDocument/2006/relationships/hyperlink" Target="consultantplus://offline/ref=BA41E342996268BFF51592DFB91B1383999E99C03DA1DFB7DDF48DF03C1F51719BB3A366453F1E7Bc4vFK" TargetMode="External"/><Relationship Id="rId17" Type="http://schemas.openxmlformats.org/officeDocument/2006/relationships/hyperlink" Target="consultantplus://offline/ref=BA41E342996268BFF51592DFB91B1383999E99C03DA1DFB7DDF48DF03C1F51719BB3A366453F1E7Bc4vFK" TargetMode="External"/><Relationship Id="rId25" Type="http://schemas.openxmlformats.org/officeDocument/2006/relationships/hyperlink" Target="consultantplus://offline/ref=BA41E342996268BFF51592DFB91B1383999C99C130A7DFB7DDF48DF03Cc1v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41E342996268BFF51592DFB91B1383999A9BC031A4DFB7DDF48DF03C1F51719BB3A366453F1778c4vAK" TargetMode="External"/><Relationship Id="rId20" Type="http://schemas.openxmlformats.org/officeDocument/2006/relationships/hyperlink" Target="consultantplus://offline/ref=BA41E342996268BFF51592DFB91B1383999C99C130A7DFB7DDF48DF03Cc1v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1E342996268BFF51592DFB91B1383999A9BC031A4DFB7DDF48DF03Cc1vFK" TargetMode="External"/><Relationship Id="rId11" Type="http://schemas.openxmlformats.org/officeDocument/2006/relationships/hyperlink" Target="consultantplus://offline/ref=BA41E342996268BFF51592DFB91B1383999A9BC031A4DFB7DDF48DF03C1F51719BB3A366453F1778c4vAK" TargetMode="External"/><Relationship Id="rId24" Type="http://schemas.openxmlformats.org/officeDocument/2006/relationships/hyperlink" Target="consultantplus://offline/ref=BA41E342996268BFF51592DFB91B1383999E99C03DA1DFB7DDF48DF03C1F51719BB3A366453F1E7Bc4vFK" TargetMode="External"/><Relationship Id="rId5" Type="http://schemas.openxmlformats.org/officeDocument/2006/relationships/hyperlink" Target="consultantplus://offline/ref=BA41E342996268BFF51592DFB91B1383999A9BC031A4DFB7DDF48DF03C1F51719BB3A366453F1778c4vAK" TargetMode="External"/><Relationship Id="rId15" Type="http://schemas.openxmlformats.org/officeDocument/2006/relationships/hyperlink" Target="consultantplus://offline/ref=BA41E342996268BFF51592DFB91B1383999A9BC031A4DFB7DDF48DF03Cc1vFK" TargetMode="External"/><Relationship Id="rId23" Type="http://schemas.openxmlformats.org/officeDocument/2006/relationships/hyperlink" Target="consultantplus://offline/ref=BA41E342996268BFF51592DFB91B13839A9C9DCB33A5DFB7DDF48DF03Cc1vFK" TargetMode="External"/><Relationship Id="rId10" Type="http://schemas.openxmlformats.org/officeDocument/2006/relationships/hyperlink" Target="consultantplus://offline/ref=BA41E342996268BFF51592DFB91B1383999A9BC031A4DFB7DDF48DF03Cc1vFK" TargetMode="External"/><Relationship Id="rId19" Type="http://schemas.openxmlformats.org/officeDocument/2006/relationships/hyperlink" Target="consultantplus://offline/ref=BA41E342996268BFF51592DFB91B1383999E99C03DA1DFB7DDF48DF03C1F51719BB3A36645391D7Bc4vFK" TargetMode="External"/><Relationship Id="rId4" Type="http://schemas.openxmlformats.org/officeDocument/2006/relationships/hyperlink" Target="consultantplus://offline/ref=BA41E342996268BFF51592DFB91B138399949BC033A0DFB7DDF48DF03C1F51719BB3A3c6vEK" TargetMode="External"/><Relationship Id="rId9" Type="http://schemas.openxmlformats.org/officeDocument/2006/relationships/hyperlink" Target="consultantplus://offline/ref=BA41E342996268BFF51592DFB91B13839A9C9DCB33A5DFB7DDF48DF03Cc1vFK" TargetMode="External"/><Relationship Id="rId14" Type="http://schemas.openxmlformats.org/officeDocument/2006/relationships/hyperlink" Target="consultantplus://offline/ref=BA41E342996268BFF51592DFB91B1383999E99C03DA1DFB7DDF48DF03C1F51719BB3A36645391D7Bc4vFK" TargetMode="External"/><Relationship Id="rId22" Type="http://schemas.openxmlformats.org/officeDocument/2006/relationships/hyperlink" Target="consultantplus://offline/ref=BA41E342996268BFF51592DFB91B1383999A9BC031A4DFB7DDF48DF03Cc1v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3611</Words>
  <Characters>20584</Characters>
  <Application>Microsoft Office Word</Application>
  <DocSecurity>0</DocSecurity>
  <Lines>171</Lines>
  <Paragraphs>48</Paragraphs>
  <ScaleCrop>false</ScaleCrop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2017-09-26T10:47:00Z</dcterms:created>
  <dcterms:modified xsi:type="dcterms:W3CDTF">2017-09-26T10:49:00Z</dcterms:modified>
</cp:coreProperties>
</file>